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BCEA" w14:textId="15ECB08A" w:rsidR="00634441" w:rsidRDefault="0063444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58"/>
        <w:gridCol w:w="7036"/>
      </w:tblGrid>
      <w:tr w:rsidR="00634441" w14:paraId="2EC6E6D6" w14:textId="77777777" w:rsidTr="00C80205">
        <w:trPr>
          <w:trHeight w:val="412"/>
        </w:trPr>
        <w:tc>
          <w:tcPr>
            <w:tcW w:w="8494" w:type="dxa"/>
            <w:gridSpan w:val="2"/>
            <w:shd w:val="clear" w:color="auto" w:fill="002060"/>
          </w:tcPr>
          <w:p w14:paraId="2AEBAFE0" w14:textId="4D817A72" w:rsidR="00634441" w:rsidRPr="00634441" w:rsidRDefault="00634441" w:rsidP="00634441">
            <w:pPr>
              <w:pStyle w:val="SemEspaamento"/>
              <w:jc w:val="center"/>
              <w:rPr>
                <w:b/>
                <w:bCs/>
              </w:rPr>
            </w:pPr>
            <w:r w:rsidRPr="00634441">
              <w:rPr>
                <w:b/>
                <w:bCs/>
              </w:rPr>
              <w:t>I – Identificação da ação</w:t>
            </w:r>
          </w:p>
        </w:tc>
      </w:tr>
      <w:tr w:rsidR="00634441" w14:paraId="4CFE6B69" w14:textId="77777777" w:rsidTr="00634441">
        <w:tc>
          <w:tcPr>
            <w:tcW w:w="1458" w:type="dxa"/>
          </w:tcPr>
          <w:p w14:paraId="1F927E01" w14:textId="65E001F9" w:rsidR="00634441" w:rsidRPr="00634441" w:rsidRDefault="00634441" w:rsidP="00634441">
            <w:pPr>
              <w:pStyle w:val="SemEspaamento"/>
              <w:rPr>
                <w:sz w:val="18"/>
                <w:szCs w:val="18"/>
              </w:rPr>
            </w:pPr>
            <w:r w:rsidRPr="00634441">
              <w:rPr>
                <w:sz w:val="18"/>
                <w:szCs w:val="18"/>
              </w:rPr>
              <w:t>Designação da ação</w:t>
            </w:r>
          </w:p>
        </w:tc>
        <w:tc>
          <w:tcPr>
            <w:tcW w:w="7036" w:type="dxa"/>
          </w:tcPr>
          <w:p w14:paraId="51F8B32B" w14:textId="77777777" w:rsidR="00634441" w:rsidRDefault="00634441" w:rsidP="00634441">
            <w:pPr>
              <w:pStyle w:val="SemEspaamento"/>
            </w:pPr>
          </w:p>
        </w:tc>
      </w:tr>
      <w:tr w:rsidR="00634441" w14:paraId="51175B6D" w14:textId="77777777" w:rsidTr="00634441">
        <w:tc>
          <w:tcPr>
            <w:tcW w:w="1458" w:type="dxa"/>
          </w:tcPr>
          <w:p w14:paraId="576B7F79" w14:textId="33C907D2" w:rsidR="00634441" w:rsidRPr="00634441" w:rsidRDefault="00634441" w:rsidP="00634441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Formador(es)</w:t>
            </w:r>
          </w:p>
        </w:tc>
        <w:tc>
          <w:tcPr>
            <w:tcW w:w="7036" w:type="dxa"/>
          </w:tcPr>
          <w:p w14:paraId="5206271D" w14:textId="77777777" w:rsidR="00634441" w:rsidRDefault="00634441" w:rsidP="00634441">
            <w:pPr>
              <w:pStyle w:val="SemEspaamento"/>
            </w:pPr>
          </w:p>
        </w:tc>
      </w:tr>
      <w:tr w:rsidR="00634441" w14:paraId="4CF4E934" w14:textId="77777777" w:rsidTr="00C80205">
        <w:tc>
          <w:tcPr>
            <w:tcW w:w="8494" w:type="dxa"/>
            <w:gridSpan w:val="2"/>
            <w:shd w:val="clear" w:color="auto" w:fill="002060"/>
          </w:tcPr>
          <w:p w14:paraId="1895FC18" w14:textId="7950814E" w:rsidR="00634441" w:rsidRPr="00634441" w:rsidRDefault="00634441" w:rsidP="00634441">
            <w:pPr>
              <w:pStyle w:val="SemEspaamento"/>
              <w:jc w:val="center"/>
              <w:rPr>
                <w:b/>
                <w:bCs/>
                <w:sz w:val="18"/>
                <w:szCs w:val="18"/>
              </w:rPr>
            </w:pPr>
            <w:r w:rsidRPr="00634441">
              <w:rPr>
                <w:b/>
                <w:bCs/>
                <w:sz w:val="18"/>
                <w:szCs w:val="18"/>
              </w:rPr>
              <w:t>I I– Identificação do Formando/A</w:t>
            </w:r>
          </w:p>
        </w:tc>
      </w:tr>
      <w:tr w:rsidR="00634441" w14:paraId="15BDA29C" w14:textId="77777777" w:rsidTr="00634441">
        <w:tc>
          <w:tcPr>
            <w:tcW w:w="1458" w:type="dxa"/>
          </w:tcPr>
          <w:p w14:paraId="6AA34A7A" w14:textId="27018476" w:rsidR="00634441" w:rsidRPr="00634441" w:rsidRDefault="00634441" w:rsidP="00634441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Formand</w:t>
            </w:r>
            <w:r w:rsidR="004F2B7B">
              <w:rPr>
                <w:sz w:val="18"/>
                <w:szCs w:val="18"/>
              </w:rPr>
              <w:t>a(o)</w:t>
            </w:r>
          </w:p>
        </w:tc>
        <w:tc>
          <w:tcPr>
            <w:tcW w:w="7036" w:type="dxa"/>
          </w:tcPr>
          <w:p w14:paraId="156D1B51" w14:textId="77777777" w:rsidR="00634441" w:rsidRDefault="00634441" w:rsidP="00634441">
            <w:pPr>
              <w:pStyle w:val="SemEspaamento"/>
            </w:pPr>
          </w:p>
        </w:tc>
      </w:tr>
      <w:tr w:rsidR="00634441" w14:paraId="6CC52830" w14:textId="77777777" w:rsidTr="00634441">
        <w:tc>
          <w:tcPr>
            <w:tcW w:w="1458" w:type="dxa"/>
          </w:tcPr>
          <w:p w14:paraId="2713E648" w14:textId="518ABDF8" w:rsidR="00634441" w:rsidRPr="00634441" w:rsidRDefault="00634441" w:rsidP="00634441">
            <w:pPr>
              <w:pStyle w:val="SemEspaamento"/>
              <w:rPr>
                <w:sz w:val="18"/>
                <w:szCs w:val="18"/>
              </w:rPr>
            </w:pPr>
            <w:r w:rsidRPr="00634441">
              <w:rPr>
                <w:sz w:val="18"/>
                <w:szCs w:val="18"/>
              </w:rPr>
              <w:t>Escola/AE</w:t>
            </w:r>
          </w:p>
        </w:tc>
        <w:tc>
          <w:tcPr>
            <w:tcW w:w="7036" w:type="dxa"/>
          </w:tcPr>
          <w:p w14:paraId="4176270E" w14:textId="77777777" w:rsidR="00634441" w:rsidRDefault="00634441" w:rsidP="00634441">
            <w:pPr>
              <w:pStyle w:val="SemEspaamento"/>
            </w:pPr>
          </w:p>
        </w:tc>
      </w:tr>
      <w:tr w:rsidR="00634441" w14:paraId="7F98C4E0" w14:textId="77777777" w:rsidTr="00634441">
        <w:tc>
          <w:tcPr>
            <w:tcW w:w="1458" w:type="dxa"/>
          </w:tcPr>
          <w:p w14:paraId="62A3AD0D" w14:textId="52A6B327" w:rsidR="00634441" w:rsidRPr="00634441" w:rsidRDefault="00634441" w:rsidP="00634441">
            <w:pPr>
              <w:pStyle w:val="SemEspaamento"/>
              <w:rPr>
                <w:sz w:val="18"/>
                <w:szCs w:val="18"/>
              </w:rPr>
            </w:pPr>
            <w:r w:rsidRPr="00634441">
              <w:rPr>
                <w:sz w:val="18"/>
                <w:szCs w:val="18"/>
              </w:rPr>
              <w:t>Grupo de recrutamento</w:t>
            </w:r>
          </w:p>
        </w:tc>
        <w:tc>
          <w:tcPr>
            <w:tcW w:w="7036" w:type="dxa"/>
          </w:tcPr>
          <w:p w14:paraId="3C32B00D" w14:textId="7B440A80" w:rsidR="00634441" w:rsidRDefault="00634441" w:rsidP="00634441">
            <w:pPr>
              <w:pStyle w:val="SemEspaamento"/>
            </w:pPr>
          </w:p>
        </w:tc>
      </w:tr>
      <w:tr w:rsidR="00634441" w14:paraId="404310CA" w14:textId="77777777" w:rsidTr="00634441">
        <w:tc>
          <w:tcPr>
            <w:tcW w:w="1458" w:type="dxa"/>
          </w:tcPr>
          <w:p w14:paraId="22C5C3A2" w14:textId="6033B3C3" w:rsidR="00634441" w:rsidRPr="00634441" w:rsidRDefault="00634441" w:rsidP="00634441">
            <w:pPr>
              <w:pStyle w:val="SemEspaamento"/>
              <w:rPr>
                <w:sz w:val="18"/>
                <w:szCs w:val="18"/>
              </w:rPr>
            </w:pPr>
            <w:r w:rsidRPr="00634441">
              <w:rPr>
                <w:sz w:val="18"/>
                <w:szCs w:val="18"/>
              </w:rPr>
              <w:t>Situação profissional</w:t>
            </w:r>
          </w:p>
        </w:tc>
        <w:tc>
          <w:tcPr>
            <w:tcW w:w="7036" w:type="dxa"/>
          </w:tcPr>
          <w:p w14:paraId="17EED3E1" w14:textId="77777777" w:rsidR="00634441" w:rsidRDefault="00634441" w:rsidP="00634441">
            <w:pPr>
              <w:pStyle w:val="SemEspaamento"/>
            </w:pPr>
          </w:p>
        </w:tc>
      </w:tr>
      <w:tr w:rsidR="00634441" w14:paraId="58261B11" w14:textId="77777777" w:rsidTr="00634441">
        <w:tc>
          <w:tcPr>
            <w:tcW w:w="1458" w:type="dxa"/>
          </w:tcPr>
          <w:p w14:paraId="31D401CE" w14:textId="7306C420" w:rsidR="00634441" w:rsidRPr="00634441" w:rsidRDefault="00634441" w:rsidP="00634441">
            <w:pPr>
              <w:pStyle w:val="SemEspaamento"/>
              <w:rPr>
                <w:sz w:val="18"/>
                <w:szCs w:val="18"/>
              </w:rPr>
            </w:pPr>
            <w:r w:rsidRPr="00634441">
              <w:rPr>
                <w:sz w:val="18"/>
                <w:szCs w:val="18"/>
              </w:rPr>
              <w:t>e-mail</w:t>
            </w:r>
          </w:p>
        </w:tc>
        <w:tc>
          <w:tcPr>
            <w:tcW w:w="7036" w:type="dxa"/>
          </w:tcPr>
          <w:p w14:paraId="2D5605B7" w14:textId="77777777" w:rsidR="00634441" w:rsidRDefault="00634441" w:rsidP="00634441">
            <w:pPr>
              <w:pStyle w:val="SemEspaamento"/>
            </w:pPr>
          </w:p>
        </w:tc>
      </w:tr>
    </w:tbl>
    <w:p w14:paraId="343D4D30" w14:textId="141F37B0" w:rsidR="00634441" w:rsidRDefault="00634441">
      <w:bookmarkStart w:id="0" w:name="_GoBack"/>
      <w:bookmarkEnd w:id="0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441" w14:paraId="647F141D" w14:textId="77777777" w:rsidTr="00C80205">
        <w:tc>
          <w:tcPr>
            <w:tcW w:w="8494" w:type="dxa"/>
            <w:shd w:val="clear" w:color="auto" w:fill="002060"/>
          </w:tcPr>
          <w:p w14:paraId="61A40E1A" w14:textId="77777777" w:rsidR="00634441" w:rsidRPr="00634441" w:rsidRDefault="00634441" w:rsidP="00634441">
            <w:pPr>
              <w:pStyle w:val="SemEspaamento"/>
              <w:jc w:val="center"/>
              <w:rPr>
                <w:b/>
                <w:bCs/>
              </w:rPr>
            </w:pPr>
            <w:r w:rsidRPr="00634441">
              <w:rPr>
                <w:b/>
                <w:bCs/>
              </w:rPr>
              <w:t>III– Expectativas Face à formação</w:t>
            </w:r>
          </w:p>
          <w:p w14:paraId="5E119B48" w14:textId="1D7FDC3C" w:rsidR="00634441" w:rsidRDefault="00634441" w:rsidP="00634441">
            <w:pPr>
              <w:pStyle w:val="SemEspaamento"/>
              <w:jc w:val="center"/>
            </w:pPr>
            <w:r>
              <w:t>Interesses e motivações pessoais face à formação</w:t>
            </w:r>
          </w:p>
        </w:tc>
      </w:tr>
      <w:tr w:rsidR="00634441" w14:paraId="23BB6DC4" w14:textId="77777777" w:rsidTr="00634441">
        <w:tc>
          <w:tcPr>
            <w:tcW w:w="8494" w:type="dxa"/>
          </w:tcPr>
          <w:p w14:paraId="6E71B4EF" w14:textId="77777777" w:rsidR="00634441" w:rsidRDefault="00634441"/>
          <w:p w14:paraId="2C25EB77" w14:textId="77777777" w:rsidR="00DF2D41" w:rsidRDefault="00DF2D41"/>
          <w:p w14:paraId="3EB57D38" w14:textId="77777777" w:rsidR="00DF2D41" w:rsidRDefault="00DF2D41"/>
          <w:p w14:paraId="7A337925" w14:textId="67677ABA" w:rsidR="00DF2D41" w:rsidRDefault="00DF2D41"/>
        </w:tc>
      </w:tr>
    </w:tbl>
    <w:p w14:paraId="6E1D031B" w14:textId="6EEF5458" w:rsidR="00634441" w:rsidRDefault="0063444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441" w14:paraId="1FCC60C5" w14:textId="77777777" w:rsidTr="00C80205">
        <w:tc>
          <w:tcPr>
            <w:tcW w:w="8494" w:type="dxa"/>
            <w:shd w:val="clear" w:color="auto" w:fill="002060"/>
          </w:tcPr>
          <w:p w14:paraId="07143E21" w14:textId="0154C3CA" w:rsidR="00634441" w:rsidRPr="00634441" w:rsidRDefault="00634441" w:rsidP="00634441">
            <w:pPr>
              <w:pStyle w:val="SemEspaamento"/>
              <w:jc w:val="center"/>
              <w:rPr>
                <w:b/>
                <w:bCs/>
              </w:rPr>
            </w:pPr>
            <w:r w:rsidRPr="00634441">
              <w:rPr>
                <w:b/>
                <w:bCs/>
              </w:rPr>
              <w:t>IV – Contexto formativo</w:t>
            </w:r>
          </w:p>
          <w:p w14:paraId="0C75D72C" w14:textId="2EA022EC" w:rsidR="00634441" w:rsidRDefault="00634441" w:rsidP="00634441">
            <w:pPr>
              <w:pStyle w:val="SemEspaamento"/>
              <w:jc w:val="center"/>
            </w:pPr>
            <w:r w:rsidRPr="0025100F">
              <w:t>Reflexão conceptua</w:t>
            </w:r>
            <w:r>
              <w:t>l e</w:t>
            </w:r>
            <w:r w:rsidRPr="0025100F">
              <w:t xml:space="preserve"> fundamentada sobre a temática do Curso/Oficina</w:t>
            </w:r>
          </w:p>
        </w:tc>
      </w:tr>
      <w:tr w:rsidR="00634441" w14:paraId="3818ADD5" w14:textId="77777777" w:rsidTr="000C74FA">
        <w:tc>
          <w:tcPr>
            <w:tcW w:w="8494" w:type="dxa"/>
          </w:tcPr>
          <w:p w14:paraId="3C8892E7" w14:textId="77777777" w:rsidR="00634441" w:rsidRDefault="00634441" w:rsidP="000C74FA"/>
          <w:p w14:paraId="7EA9185D" w14:textId="21C5CE50" w:rsidR="00634441" w:rsidRDefault="00634441" w:rsidP="000C74FA"/>
        </w:tc>
      </w:tr>
    </w:tbl>
    <w:p w14:paraId="6E8397C5" w14:textId="0E947F84" w:rsidR="00634441" w:rsidRDefault="0063444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441" w14:paraId="5188551D" w14:textId="77777777" w:rsidTr="00C80205">
        <w:tc>
          <w:tcPr>
            <w:tcW w:w="8494" w:type="dxa"/>
            <w:shd w:val="clear" w:color="auto" w:fill="002060"/>
          </w:tcPr>
          <w:p w14:paraId="193BAF18" w14:textId="619398FE" w:rsidR="00634441" w:rsidRPr="00634441" w:rsidRDefault="00634441" w:rsidP="00634441">
            <w:pPr>
              <w:pStyle w:val="SemEspaamento"/>
              <w:jc w:val="center"/>
              <w:rPr>
                <w:b/>
                <w:bCs/>
              </w:rPr>
            </w:pPr>
            <w:r w:rsidRPr="00634441">
              <w:rPr>
                <w:b/>
                <w:bCs/>
              </w:rPr>
              <w:t>V – Processo de Formação no Grupo e Considerações Finais</w:t>
            </w:r>
          </w:p>
          <w:p w14:paraId="767DC1FF" w14:textId="76612555" w:rsidR="00634441" w:rsidRDefault="00634441" w:rsidP="00634441">
            <w:pPr>
              <w:pStyle w:val="SemEspaamento"/>
              <w:jc w:val="center"/>
            </w:pPr>
            <w:r w:rsidRPr="0025100F">
              <w:t>Reflexão sobre o contributo do Curso/Oficina para a melhoria de práticas pedagógicas (ref</w:t>
            </w:r>
            <w:r>
              <w:t>er</w:t>
            </w:r>
            <w:r w:rsidRPr="0025100F">
              <w:t xml:space="preserve">ência a </w:t>
            </w:r>
            <w:r w:rsidRPr="0025100F">
              <w:rPr>
                <w:rFonts w:asciiTheme="minorHAnsi" w:hAnsiTheme="minorHAnsi" w:cstheme="minorHAnsi"/>
              </w:rPr>
              <w:t>resolução das tarefas propostas, formas alternativas e criativas de resposta</w:t>
            </w:r>
            <w:r w:rsidRPr="0025100F">
              <w:rPr>
                <w:rFonts w:asciiTheme="minorHAnsi" w:hAnsiTheme="minorHAnsi" w:cstheme="minorHAnsi"/>
                <w:strike/>
              </w:rPr>
              <w:t>s</w:t>
            </w:r>
            <w:r w:rsidRPr="0025100F">
              <w:rPr>
                <w:rFonts w:asciiTheme="minorHAnsi" w:hAnsiTheme="minorHAnsi" w:cstheme="minorHAnsi"/>
              </w:rPr>
              <w:t xml:space="preserve"> e dinâmicas desenvolvidas no percurso formativo)</w:t>
            </w:r>
          </w:p>
        </w:tc>
      </w:tr>
      <w:tr w:rsidR="00634441" w14:paraId="12DA23D4" w14:textId="77777777" w:rsidTr="000C74FA">
        <w:tc>
          <w:tcPr>
            <w:tcW w:w="8494" w:type="dxa"/>
          </w:tcPr>
          <w:p w14:paraId="5224C97B" w14:textId="77777777" w:rsidR="00634441" w:rsidRDefault="00634441" w:rsidP="000C74FA"/>
          <w:p w14:paraId="76360E93" w14:textId="5E788F78" w:rsidR="00634441" w:rsidRDefault="00634441" w:rsidP="000C74FA"/>
        </w:tc>
      </w:tr>
    </w:tbl>
    <w:p w14:paraId="032577D7" w14:textId="77777777" w:rsidR="00634441" w:rsidRPr="00C172DA" w:rsidRDefault="00634441" w:rsidP="00634441">
      <w:pPr>
        <w:jc w:val="both"/>
        <w:rPr>
          <w:rFonts w:cs="Calibri"/>
          <w:sz w:val="24"/>
          <w:szCs w:val="24"/>
        </w:rPr>
      </w:pPr>
      <w:r w:rsidRPr="00C172DA">
        <w:rPr>
          <w:rFonts w:cs="Calibri"/>
          <w:sz w:val="24"/>
          <w:szCs w:val="24"/>
        </w:rPr>
        <w:t>Data:</w:t>
      </w:r>
    </w:p>
    <w:p w14:paraId="4F7320A9" w14:textId="77777777" w:rsidR="00634441" w:rsidRPr="00411E17" w:rsidRDefault="00634441" w:rsidP="00634441">
      <w:pPr>
        <w:jc w:val="both"/>
        <w:rPr>
          <w:rFonts w:cs="Calibri"/>
          <w:sz w:val="24"/>
          <w:szCs w:val="24"/>
        </w:rPr>
      </w:pPr>
      <w:r w:rsidRPr="00C172DA">
        <w:rPr>
          <w:rFonts w:cs="Calibri"/>
          <w:sz w:val="24"/>
          <w:szCs w:val="24"/>
        </w:rPr>
        <w:t>Assinatura:</w:t>
      </w:r>
    </w:p>
    <w:p w14:paraId="71ECB6A1" w14:textId="77777777" w:rsidR="00634441" w:rsidRDefault="00634441"/>
    <w:sectPr w:rsidR="006344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39C0F" w14:textId="77777777" w:rsidR="00AC1A9D" w:rsidRDefault="00AC1A9D" w:rsidP="00634441">
      <w:pPr>
        <w:spacing w:after="0" w:line="240" w:lineRule="auto"/>
      </w:pPr>
      <w:r>
        <w:separator/>
      </w:r>
    </w:p>
  </w:endnote>
  <w:endnote w:type="continuationSeparator" w:id="0">
    <w:p w14:paraId="0CFF4C09" w14:textId="77777777" w:rsidR="00AC1A9D" w:rsidRDefault="00AC1A9D" w:rsidP="0063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BE544" w14:textId="77777777" w:rsidR="00AC1A9D" w:rsidRDefault="00AC1A9D" w:rsidP="00634441">
      <w:pPr>
        <w:spacing w:after="0" w:line="240" w:lineRule="auto"/>
      </w:pPr>
      <w:r>
        <w:separator/>
      </w:r>
    </w:p>
  </w:footnote>
  <w:footnote w:type="continuationSeparator" w:id="0">
    <w:p w14:paraId="41ECAA61" w14:textId="77777777" w:rsidR="00AC1A9D" w:rsidRDefault="00AC1A9D" w:rsidP="0063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1FEAF" w14:textId="1559E0DB" w:rsidR="00634441" w:rsidRDefault="00634441" w:rsidP="00634441">
    <w:pPr>
      <w:pStyle w:val="Cabealho"/>
      <w:tabs>
        <w:tab w:val="left" w:pos="1083"/>
        <w:tab w:val="left" w:pos="1659"/>
      </w:tabs>
      <w:rPr>
        <w:b/>
        <w:noProof/>
        <w:sz w:val="32"/>
      </w:rPr>
    </w:pPr>
    <w:r>
      <w:rPr>
        <w:rFonts w:eastAsia="Calibri"/>
        <w:noProof/>
      </w:rPr>
      <w:drawing>
        <wp:inline distT="0" distB="0" distL="0" distR="0" wp14:anchorId="39005C6E" wp14:editId="6FA444DD">
          <wp:extent cx="592754" cy="617855"/>
          <wp:effectExtent l="0" t="0" r="0" b="0"/>
          <wp:docPr id="1" name="Imagem 1" descr="C:\Users\luzba\Documents\18-19\Formar\Centros\Almada\logo_alm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zba\Documents\18-19\Formar\Centros\Almada\logo_alm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39" cy="621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1F18">
      <w:rPr>
        <w:rFonts w:ascii="Arial" w:eastAsia="Calibri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33DDF49" wp14:editId="7385455B">
          <wp:simplePos x="0" y="0"/>
          <wp:positionH relativeFrom="column">
            <wp:posOffset>4905375</wp:posOffset>
          </wp:positionH>
          <wp:positionV relativeFrom="paragraph">
            <wp:posOffset>18415</wp:posOffset>
          </wp:positionV>
          <wp:extent cx="1095375" cy="461299"/>
          <wp:effectExtent l="0" t="0" r="0" b="0"/>
          <wp:wrapNone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1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 xml:space="preserve">                 Relatório de Reflexão Crítica</w:t>
    </w:r>
  </w:p>
  <w:p w14:paraId="24E1D97B" w14:textId="0B46EE95" w:rsidR="00634441" w:rsidRPr="00634441" w:rsidRDefault="00634441" w:rsidP="00634441">
    <w:pPr>
      <w:pStyle w:val="Cabealho"/>
      <w:jc w:val="center"/>
      <w:rPr>
        <w:b/>
      </w:rPr>
    </w:pPr>
    <w:r>
      <w:rPr>
        <w:b/>
      </w:rPr>
      <w:t>Cursos de Formação contínua de p</w:t>
    </w:r>
    <w:r w:rsidRPr="007B1272">
      <w:rPr>
        <w:b/>
      </w:rPr>
      <w:t>rofessores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41"/>
    <w:rsid w:val="00043059"/>
    <w:rsid w:val="001D27E2"/>
    <w:rsid w:val="004F2B7B"/>
    <w:rsid w:val="00534D6D"/>
    <w:rsid w:val="005F1712"/>
    <w:rsid w:val="00634441"/>
    <w:rsid w:val="006753DD"/>
    <w:rsid w:val="00852F34"/>
    <w:rsid w:val="00AC1A9D"/>
    <w:rsid w:val="00C80205"/>
    <w:rsid w:val="00D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8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41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3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34441"/>
    <w:pPr>
      <w:spacing w:after="0" w:line="240" w:lineRule="auto"/>
    </w:pPr>
    <w:rPr>
      <w:rFonts w:ascii="Calibri" w:eastAsia="Times New Roman" w:hAnsi="Calibri" w:cs="Times New Roman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3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34441"/>
    <w:rPr>
      <w:rFonts w:ascii="Calibri" w:eastAsia="Times New Roman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3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34441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D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D27E2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41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3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34441"/>
    <w:pPr>
      <w:spacing w:after="0" w:line="240" w:lineRule="auto"/>
    </w:pPr>
    <w:rPr>
      <w:rFonts w:ascii="Calibri" w:eastAsia="Times New Roman" w:hAnsi="Calibri" w:cs="Times New Roman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3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34441"/>
    <w:rPr>
      <w:rFonts w:ascii="Calibri" w:eastAsia="Times New Roman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3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34441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D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D27E2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fatirato@gmail.com</dc:creator>
  <cp:lastModifiedBy>José Diogo</cp:lastModifiedBy>
  <cp:revision>3</cp:revision>
  <dcterms:created xsi:type="dcterms:W3CDTF">2021-11-11T13:11:00Z</dcterms:created>
  <dcterms:modified xsi:type="dcterms:W3CDTF">2021-11-11T13:11:00Z</dcterms:modified>
</cp:coreProperties>
</file>